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9B594" w14:textId="77777777" w:rsidR="00695C65" w:rsidRDefault="00695C65" w:rsidP="008A7E59">
      <w:pPr>
        <w:jc w:val="center"/>
        <w:rPr>
          <w:rFonts w:ascii="Arial" w:hAnsi="Arial" w:cs="Arial"/>
          <w:sz w:val="20"/>
          <w:szCs w:val="20"/>
        </w:rPr>
      </w:pPr>
    </w:p>
    <w:p w14:paraId="35D7CD40" w14:textId="77777777" w:rsidR="00634AF1" w:rsidRPr="008A7E59" w:rsidRDefault="00695C65" w:rsidP="008A7E59">
      <w:pPr>
        <w:jc w:val="center"/>
        <w:rPr>
          <w:rFonts w:ascii="Arial" w:hAnsi="Arial" w:cs="Arial"/>
          <w:sz w:val="20"/>
          <w:szCs w:val="20"/>
        </w:rPr>
      </w:pPr>
      <w:r w:rsidRPr="004A6230">
        <w:rPr>
          <w:noProof/>
          <w:lang w:val="es-MX" w:eastAsia="es-MX"/>
        </w:rPr>
        <w:drawing>
          <wp:inline distT="0" distB="0" distL="0" distR="0" wp14:anchorId="78838EC9" wp14:editId="6A09B9A4">
            <wp:extent cx="1447138" cy="553492"/>
            <wp:effectExtent l="0" t="0" r="1270" b="0"/>
            <wp:docPr id="3" name="Imagen 3" descr="C:\Users\Jorge Herrejon\Desktop\IMAIP L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 Herrejon\Desktop\IMAIP LEN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2" r="6753" b="44598"/>
                    <a:stretch/>
                  </pic:blipFill>
                  <pic:spPr bwMode="auto">
                    <a:xfrm>
                      <a:off x="0" y="0"/>
                      <a:ext cx="1468776" cy="56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7E59" w:rsidRPr="008A7E59">
        <w:rPr>
          <w:rFonts w:ascii="Arial" w:hAnsi="Arial" w:cs="Arial"/>
          <w:sz w:val="20"/>
          <w:szCs w:val="20"/>
        </w:rPr>
        <w:t>INSTITUTO MICHOACANO DE TRANSPARENCIA, ACCESO A LA INFORMACIÓN Y PROTECCIÓN DE DATOS PERSONALES</w:t>
      </w:r>
    </w:p>
    <w:p w14:paraId="32E9EBF7" w14:textId="77777777" w:rsidR="008A7E59" w:rsidRDefault="00BF345A" w:rsidP="00BF34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ESTADO DE MICHOACÁN</w:t>
      </w:r>
    </w:p>
    <w:p w14:paraId="530E22CB" w14:textId="77777777" w:rsidR="00BF345A" w:rsidRDefault="00BF345A" w:rsidP="001659B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Ramo o Dependencia / Distribución Geográfica (Entidad Federativa) / Programas y Proyectos de Inversión</w:t>
      </w:r>
    </w:p>
    <w:p w14:paraId="6059AB33" w14:textId="77777777" w:rsidR="008A7E59" w:rsidRPr="008A7E59" w:rsidRDefault="00BF345A" w:rsidP="001659B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 01 de enero al 31 </w:t>
      </w:r>
      <w:r w:rsidR="008A7E59" w:rsidRPr="008A7E59">
        <w:rPr>
          <w:rFonts w:ascii="Arial" w:hAnsi="Arial" w:cs="Arial"/>
          <w:sz w:val="20"/>
          <w:szCs w:val="20"/>
        </w:rPr>
        <w:t>de diciembre de 2025</w:t>
      </w:r>
    </w:p>
    <w:p w14:paraId="6B099B1E" w14:textId="77777777" w:rsidR="008A7E59" w:rsidRDefault="008A7E59">
      <w:pPr>
        <w:rPr>
          <w:rFonts w:ascii="Arial" w:hAnsi="Arial" w:cs="Arial"/>
          <w:sz w:val="20"/>
          <w:szCs w:val="20"/>
        </w:rPr>
      </w:pPr>
    </w:p>
    <w:p w14:paraId="6A90B4B3" w14:textId="77777777" w:rsidR="00E25DF7" w:rsidRDefault="00E25DF7">
      <w:pPr>
        <w:rPr>
          <w:rFonts w:ascii="Arial" w:hAnsi="Arial" w:cs="Arial"/>
          <w:sz w:val="20"/>
          <w:szCs w:val="20"/>
        </w:rPr>
      </w:pPr>
    </w:p>
    <w:p w14:paraId="4C7118F5" w14:textId="77777777" w:rsidR="00E25DF7" w:rsidRPr="008A7E59" w:rsidRDefault="00E25DF7">
      <w:pPr>
        <w:rPr>
          <w:rFonts w:ascii="Arial" w:hAnsi="Arial" w:cs="Arial"/>
          <w:sz w:val="20"/>
          <w:szCs w:val="20"/>
        </w:rPr>
      </w:pPr>
    </w:p>
    <w:p w14:paraId="29D7585B" w14:textId="77777777" w:rsidR="001659BE" w:rsidRPr="00E25DF7" w:rsidRDefault="001659BE" w:rsidP="00E25DF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2123" w:type="dxa"/>
        <w:tblLook w:val="04A0" w:firstRow="1" w:lastRow="0" w:firstColumn="1" w:lastColumn="0" w:noHBand="0" w:noVBand="1"/>
      </w:tblPr>
      <w:tblGrid>
        <w:gridCol w:w="1204"/>
        <w:gridCol w:w="1248"/>
        <w:gridCol w:w="1115"/>
        <w:gridCol w:w="1266"/>
        <w:gridCol w:w="1159"/>
        <w:gridCol w:w="1035"/>
        <w:gridCol w:w="1304"/>
        <w:gridCol w:w="1126"/>
        <w:gridCol w:w="795"/>
        <w:gridCol w:w="768"/>
        <w:gridCol w:w="1103"/>
      </w:tblGrid>
      <w:tr w:rsidR="00910076" w14:paraId="09336C04" w14:textId="77777777" w:rsidTr="00910076">
        <w:tc>
          <w:tcPr>
            <w:tcW w:w="1204" w:type="dxa"/>
          </w:tcPr>
          <w:p w14:paraId="45655D5F" w14:textId="77777777" w:rsidR="00910076" w:rsidRDefault="001868B6" w:rsidP="00BF34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345A">
              <w:rPr>
                <w:rFonts w:ascii="Arial" w:hAnsi="Arial" w:cs="Arial"/>
                <w:sz w:val="16"/>
                <w:szCs w:val="16"/>
              </w:rPr>
              <w:t>Ramo</w:t>
            </w:r>
          </w:p>
          <w:p w14:paraId="5CBBD5D5" w14:textId="77777777" w:rsidR="00910076" w:rsidRDefault="001868B6" w:rsidP="00BF34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345A">
              <w:rPr>
                <w:rFonts w:ascii="Arial" w:hAnsi="Arial" w:cs="Arial"/>
                <w:sz w:val="16"/>
                <w:szCs w:val="16"/>
              </w:rPr>
              <w:t>o Dependencia/</w:t>
            </w:r>
          </w:p>
          <w:p w14:paraId="2D0741CB" w14:textId="77777777" w:rsidR="001868B6" w:rsidRPr="00BF345A" w:rsidRDefault="001868B6" w:rsidP="00BF34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345A">
              <w:rPr>
                <w:rFonts w:ascii="Arial" w:hAnsi="Arial" w:cs="Arial"/>
                <w:sz w:val="16"/>
                <w:szCs w:val="16"/>
              </w:rPr>
              <w:t>Programas y Proyectos de Inversión</w:t>
            </w:r>
          </w:p>
        </w:tc>
        <w:tc>
          <w:tcPr>
            <w:tcW w:w="1248" w:type="dxa"/>
          </w:tcPr>
          <w:p w14:paraId="0A73D46D" w14:textId="77777777" w:rsidR="001868B6" w:rsidRPr="00BF345A" w:rsidRDefault="001868B6" w:rsidP="00BF34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345A">
              <w:rPr>
                <w:rFonts w:ascii="Arial" w:hAnsi="Arial" w:cs="Arial"/>
                <w:sz w:val="16"/>
                <w:szCs w:val="16"/>
              </w:rPr>
              <w:t>Ampliaciones / Aprobado (Reducciones)</w:t>
            </w:r>
          </w:p>
        </w:tc>
        <w:tc>
          <w:tcPr>
            <w:tcW w:w="1115" w:type="dxa"/>
          </w:tcPr>
          <w:p w14:paraId="18A91E9C" w14:textId="77777777" w:rsidR="001868B6" w:rsidRPr="00BF345A" w:rsidRDefault="001868B6" w:rsidP="00BF34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345A">
              <w:rPr>
                <w:rFonts w:ascii="Arial" w:hAnsi="Arial" w:cs="Arial"/>
                <w:sz w:val="16"/>
                <w:szCs w:val="16"/>
              </w:rPr>
              <w:t>Presupuesto vigente</w:t>
            </w:r>
          </w:p>
        </w:tc>
        <w:tc>
          <w:tcPr>
            <w:tcW w:w="1266" w:type="dxa"/>
          </w:tcPr>
          <w:p w14:paraId="2B080550" w14:textId="77777777" w:rsidR="001868B6" w:rsidRPr="00BF345A" w:rsidRDefault="001868B6" w:rsidP="00BF34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345A">
              <w:rPr>
                <w:rFonts w:ascii="Arial" w:hAnsi="Arial" w:cs="Arial"/>
                <w:sz w:val="16"/>
                <w:szCs w:val="16"/>
              </w:rPr>
              <w:t>Comprometido</w:t>
            </w:r>
          </w:p>
        </w:tc>
        <w:tc>
          <w:tcPr>
            <w:tcW w:w="1159" w:type="dxa"/>
          </w:tcPr>
          <w:p w14:paraId="6DC0A234" w14:textId="77777777" w:rsidR="001868B6" w:rsidRPr="00BF345A" w:rsidRDefault="001868B6" w:rsidP="00BF34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345A">
              <w:rPr>
                <w:rFonts w:ascii="Arial" w:hAnsi="Arial" w:cs="Arial"/>
                <w:sz w:val="16"/>
                <w:szCs w:val="16"/>
              </w:rPr>
              <w:t>Presupuesto Disponible para comprometer</w:t>
            </w:r>
          </w:p>
        </w:tc>
        <w:tc>
          <w:tcPr>
            <w:tcW w:w="1035" w:type="dxa"/>
          </w:tcPr>
          <w:p w14:paraId="121BA46C" w14:textId="77777777" w:rsidR="001868B6" w:rsidRPr="00BF345A" w:rsidRDefault="001868B6" w:rsidP="00BF34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345A">
              <w:rPr>
                <w:rFonts w:ascii="Arial" w:hAnsi="Arial" w:cs="Arial"/>
                <w:sz w:val="16"/>
                <w:szCs w:val="16"/>
              </w:rPr>
              <w:t>Devengado</w:t>
            </w:r>
          </w:p>
        </w:tc>
        <w:tc>
          <w:tcPr>
            <w:tcW w:w="1319" w:type="dxa"/>
          </w:tcPr>
          <w:p w14:paraId="497F7CB4" w14:textId="77777777" w:rsidR="001868B6" w:rsidRPr="00BF345A" w:rsidRDefault="001868B6" w:rsidP="00BF34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345A">
              <w:rPr>
                <w:rFonts w:ascii="Arial" w:hAnsi="Arial" w:cs="Arial"/>
                <w:sz w:val="16"/>
                <w:szCs w:val="16"/>
              </w:rPr>
              <w:t>Comprometido no Devengado</w:t>
            </w:r>
          </w:p>
        </w:tc>
        <w:tc>
          <w:tcPr>
            <w:tcW w:w="1130" w:type="dxa"/>
          </w:tcPr>
          <w:p w14:paraId="3ADFEB72" w14:textId="77777777" w:rsidR="001868B6" w:rsidRPr="00BF345A" w:rsidRDefault="001868B6" w:rsidP="00BF34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345A">
              <w:rPr>
                <w:rFonts w:ascii="Arial" w:hAnsi="Arial" w:cs="Arial"/>
                <w:sz w:val="16"/>
                <w:szCs w:val="16"/>
              </w:rPr>
              <w:t>Presupuesto sin devengar</w:t>
            </w:r>
          </w:p>
        </w:tc>
        <w:tc>
          <w:tcPr>
            <w:tcW w:w="795" w:type="dxa"/>
          </w:tcPr>
          <w:p w14:paraId="3B583707" w14:textId="77777777" w:rsidR="001868B6" w:rsidRPr="00BF345A" w:rsidRDefault="001868B6" w:rsidP="00BF34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345A">
              <w:rPr>
                <w:rFonts w:ascii="Arial" w:hAnsi="Arial" w:cs="Arial"/>
                <w:sz w:val="16"/>
                <w:szCs w:val="16"/>
              </w:rPr>
              <w:t>Ejercido</w:t>
            </w:r>
          </w:p>
        </w:tc>
        <w:tc>
          <w:tcPr>
            <w:tcW w:w="639" w:type="dxa"/>
          </w:tcPr>
          <w:p w14:paraId="4243CD60" w14:textId="77777777" w:rsidR="001868B6" w:rsidRPr="00BF345A" w:rsidRDefault="001868B6" w:rsidP="00BF34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345A">
              <w:rPr>
                <w:rFonts w:ascii="Arial" w:hAnsi="Arial" w:cs="Arial"/>
                <w:sz w:val="16"/>
                <w:szCs w:val="16"/>
              </w:rPr>
              <w:t>Pagado</w:t>
            </w:r>
          </w:p>
        </w:tc>
        <w:tc>
          <w:tcPr>
            <w:tcW w:w="1213" w:type="dxa"/>
          </w:tcPr>
          <w:p w14:paraId="3E2AC0CE" w14:textId="77777777" w:rsidR="001868B6" w:rsidRDefault="00910076" w:rsidP="00BF3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076">
              <w:rPr>
                <w:rFonts w:ascii="Arial" w:hAnsi="Arial" w:cs="Arial"/>
                <w:sz w:val="16"/>
                <w:szCs w:val="16"/>
              </w:rPr>
              <w:t>Cuentas por pagar por deuda</w:t>
            </w:r>
          </w:p>
        </w:tc>
      </w:tr>
    </w:tbl>
    <w:p w14:paraId="14C38C61" w14:textId="77777777" w:rsidR="00E25DF7" w:rsidRPr="00E25DF7" w:rsidRDefault="00E25DF7" w:rsidP="00E25DF7">
      <w:pPr>
        <w:jc w:val="both"/>
        <w:rPr>
          <w:rFonts w:ascii="Arial" w:hAnsi="Arial" w:cs="Arial"/>
          <w:sz w:val="20"/>
          <w:szCs w:val="20"/>
        </w:rPr>
      </w:pPr>
    </w:p>
    <w:p w14:paraId="2CED1E2F" w14:textId="77777777" w:rsidR="00E25DF7" w:rsidRPr="008A7E59" w:rsidRDefault="00E25DF7" w:rsidP="008A7E59">
      <w:pPr>
        <w:jc w:val="center"/>
        <w:rPr>
          <w:rFonts w:ascii="Arial" w:hAnsi="Arial" w:cs="Arial"/>
          <w:b/>
          <w:sz w:val="20"/>
          <w:szCs w:val="20"/>
        </w:rPr>
      </w:pPr>
    </w:p>
    <w:p w14:paraId="1FABCCB7" w14:textId="77777777" w:rsidR="008A7E59" w:rsidRPr="008A7E59" w:rsidRDefault="008A7E59" w:rsidP="008A7E59">
      <w:pPr>
        <w:jc w:val="center"/>
        <w:rPr>
          <w:rFonts w:ascii="Arial" w:hAnsi="Arial" w:cs="Arial"/>
          <w:b/>
          <w:sz w:val="20"/>
          <w:szCs w:val="20"/>
        </w:rPr>
      </w:pPr>
      <w:r w:rsidRPr="008A7E59">
        <w:rPr>
          <w:rFonts w:ascii="Arial" w:hAnsi="Arial" w:cs="Arial"/>
          <w:b/>
          <w:sz w:val="20"/>
          <w:szCs w:val="20"/>
        </w:rPr>
        <w:t>SIN INFORMACIÓN QUE REVELAR</w:t>
      </w:r>
    </w:p>
    <w:p w14:paraId="1CD94194" w14:textId="77777777" w:rsidR="008A7E59" w:rsidRPr="008A7E59" w:rsidRDefault="008A7E59">
      <w:pPr>
        <w:rPr>
          <w:rFonts w:ascii="Arial" w:hAnsi="Arial" w:cs="Arial"/>
          <w:sz w:val="20"/>
          <w:szCs w:val="20"/>
        </w:rPr>
      </w:pPr>
    </w:p>
    <w:p w14:paraId="52EA1063" w14:textId="301ECBAD" w:rsidR="008A7E59" w:rsidRDefault="008A7E59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155"/>
      </w:tblGrid>
      <w:tr w:rsidR="0051597B" w14:paraId="171E8080" w14:textId="77777777" w:rsidTr="005835F9">
        <w:trPr>
          <w:jc w:val="center"/>
        </w:trPr>
        <w:tc>
          <w:tcPr>
            <w:tcW w:w="4673" w:type="dxa"/>
          </w:tcPr>
          <w:p w14:paraId="31549221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B1E4F1C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74CD9C2B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EED03E7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5BB6626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714A803E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37A0">
              <w:rPr>
                <w:rFonts w:ascii="Arial" w:hAnsi="Arial" w:cs="Arial"/>
                <w:b/>
                <w:sz w:val="16"/>
                <w:szCs w:val="20"/>
              </w:rPr>
              <w:t>_____________________________</w:t>
            </w:r>
          </w:p>
          <w:p w14:paraId="5226AC74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37A0">
              <w:rPr>
                <w:rFonts w:ascii="Arial" w:hAnsi="Arial" w:cs="Arial"/>
                <w:b/>
                <w:sz w:val="16"/>
                <w:szCs w:val="20"/>
              </w:rPr>
              <w:t>Lic. Ramiro Nepita Chávez</w:t>
            </w:r>
          </w:p>
          <w:p w14:paraId="30B2C791" w14:textId="77777777" w:rsidR="0051597B" w:rsidRPr="003A37A0" w:rsidRDefault="0051597B" w:rsidP="005835F9">
            <w:pPr>
              <w:ind w:left="4950" w:hanging="495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37A0">
              <w:rPr>
                <w:rFonts w:ascii="Arial" w:hAnsi="Arial" w:cs="Arial"/>
                <w:b/>
                <w:sz w:val="16"/>
                <w:szCs w:val="20"/>
              </w:rPr>
              <w:t>Subsecretario de la Función Pública de la Secretaría de</w:t>
            </w:r>
          </w:p>
          <w:p w14:paraId="559ECEF4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37A0">
              <w:rPr>
                <w:rFonts w:ascii="Arial" w:hAnsi="Arial" w:cs="Arial"/>
                <w:b/>
                <w:sz w:val="16"/>
                <w:szCs w:val="20"/>
              </w:rPr>
              <w:t>Contraloría y Apoderado Legal para efectos de liquidación</w:t>
            </w:r>
          </w:p>
          <w:p w14:paraId="48765935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37A0">
              <w:rPr>
                <w:rFonts w:ascii="Arial" w:hAnsi="Arial" w:cs="Arial"/>
                <w:b/>
                <w:sz w:val="16"/>
                <w:szCs w:val="20"/>
              </w:rPr>
              <w:t>Del Instituto Michoacano de Transparencia, Acceso a la</w:t>
            </w:r>
          </w:p>
          <w:p w14:paraId="7F4915AD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37A0">
              <w:rPr>
                <w:rFonts w:ascii="Arial" w:hAnsi="Arial" w:cs="Arial"/>
                <w:b/>
                <w:sz w:val="16"/>
                <w:szCs w:val="20"/>
              </w:rPr>
              <w:t>Información y Protección de Datos Personales.</w:t>
            </w:r>
          </w:p>
        </w:tc>
        <w:tc>
          <w:tcPr>
            <w:tcW w:w="4155" w:type="dxa"/>
          </w:tcPr>
          <w:p w14:paraId="31D17C5E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C9CF8FD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D08EFC1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E2A3E5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BA95F8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bookmarkStart w:id="0" w:name="_GoBack"/>
            <w:bookmarkEnd w:id="0"/>
          </w:p>
          <w:p w14:paraId="7F182DC6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37A0">
              <w:rPr>
                <w:rFonts w:ascii="Arial" w:hAnsi="Arial" w:cs="Arial"/>
                <w:b/>
                <w:sz w:val="16"/>
                <w:szCs w:val="20"/>
              </w:rPr>
              <w:t>_______________________________________</w:t>
            </w:r>
          </w:p>
          <w:p w14:paraId="5DA0FE3D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37A0">
              <w:rPr>
                <w:rFonts w:ascii="Arial" w:hAnsi="Arial" w:cs="Arial"/>
                <w:b/>
                <w:sz w:val="16"/>
                <w:szCs w:val="20"/>
              </w:rPr>
              <w:t>M.G.A.P. y C.P. María del Pilar Díaz Navarro</w:t>
            </w:r>
          </w:p>
          <w:p w14:paraId="04464700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37A0">
              <w:rPr>
                <w:rFonts w:ascii="Arial" w:hAnsi="Arial" w:cs="Arial"/>
                <w:b/>
                <w:sz w:val="16"/>
                <w:szCs w:val="20"/>
              </w:rPr>
              <w:t>Delegada Administrativa de la Secretaría de la Contraloría.</w:t>
            </w:r>
          </w:p>
        </w:tc>
      </w:tr>
      <w:tr w:rsidR="0051597B" w14:paraId="0A3FD37B" w14:textId="77777777" w:rsidTr="005835F9">
        <w:trPr>
          <w:jc w:val="center"/>
        </w:trPr>
        <w:tc>
          <w:tcPr>
            <w:tcW w:w="4673" w:type="dxa"/>
          </w:tcPr>
          <w:p w14:paraId="08347C81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609917B6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6C2F7975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74535D42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D2DB293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D288626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37A0">
              <w:rPr>
                <w:rFonts w:ascii="Arial" w:hAnsi="Arial" w:cs="Arial"/>
                <w:b/>
                <w:sz w:val="16"/>
                <w:szCs w:val="20"/>
              </w:rPr>
              <w:t>__________________________________</w:t>
            </w:r>
          </w:p>
          <w:p w14:paraId="36AF23FE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37A0">
              <w:rPr>
                <w:rFonts w:ascii="Arial" w:hAnsi="Arial" w:cs="Arial"/>
                <w:b/>
                <w:sz w:val="16"/>
                <w:szCs w:val="20"/>
              </w:rPr>
              <w:t>C.P. María Guadalupe Sánchez Chávez</w:t>
            </w:r>
          </w:p>
          <w:p w14:paraId="780485FC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37A0">
              <w:rPr>
                <w:rFonts w:ascii="Arial" w:hAnsi="Arial" w:cs="Arial"/>
                <w:b/>
                <w:sz w:val="16"/>
                <w:szCs w:val="20"/>
              </w:rPr>
              <w:t>Personal Administrativo</w:t>
            </w:r>
          </w:p>
        </w:tc>
        <w:tc>
          <w:tcPr>
            <w:tcW w:w="4155" w:type="dxa"/>
          </w:tcPr>
          <w:p w14:paraId="60951605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27AB939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9209FC4" w14:textId="77777777" w:rsidR="0051597B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39DF6CD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E11CCB8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6BE79C29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37A0">
              <w:rPr>
                <w:rFonts w:ascii="Arial" w:hAnsi="Arial" w:cs="Arial"/>
                <w:b/>
                <w:sz w:val="16"/>
                <w:szCs w:val="20"/>
              </w:rPr>
              <w:t>_________________________</w:t>
            </w:r>
          </w:p>
          <w:p w14:paraId="2F5ED19F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37A0">
              <w:rPr>
                <w:rFonts w:ascii="Arial" w:hAnsi="Arial" w:cs="Arial"/>
                <w:b/>
                <w:sz w:val="16"/>
                <w:szCs w:val="20"/>
              </w:rPr>
              <w:t>C.P. Sandra Ortiz Acevedo</w:t>
            </w:r>
          </w:p>
          <w:p w14:paraId="639C9CFF" w14:textId="77777777" w:rsidR="0051597B" w:rsidRPr="003A37A0" w:rsidRDefault="0051597B" w:rsidP="005835F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37A0">
              <w:rPr>
                <w:rFonts w:ascii="Arial" w:hAnsi="Arial" w:cs="Arial"/>
                <w:b/>
                <w:sz w:val="16"/>
                <w:szCs w:val="20"/>
              </w:rPr>
              <w:t>Analista Profesional</w:t>
            </w:r>
          </w:p>
        </w:tc>
      </w:tr>
    </w:tbl>
    <w:p w14:paraId="28787CB2" w14:textId="77777777" w:rsidR="0051597B" w:rsidRDefault="0051597B"/>
    <w:sectPr w:rsidR="0051597B" w:rsidSect="00BF345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59"/>
    <w:rsid w:val="000066EC"/>
    <w:rsid w:val="00107883"/>
    <w:rsid w:val="001659BE"/>
    <w:rsid w:val="001868B6"/>
    <w:rsid w:val="001E5951"/>
    <w:rsid w:val="004F6D30"/>
    <w:rsid w:val="0051597B"/>
    <w:rsid w:val="00634AF1"/>
    <w:rsid w:val="00695C65"/>
    <w:rsid w:val="006D2598"/>
    <w:rsid w:val="00830846"/>
    <w:rsid w:val="008A7E59"/>
    <w:rsid w:val="00910076"/>
    <w:rsid w:val="00A4094B"/>
    <w:rsid w:val="00A4330E"/>
    <w:rsid w:val="00BF345A"/>
    <w:rsid w:val="00D2048E"/>
    <w:rsid w:val="00E04916"/>
    <w:rsid w:val="00E25DF7"/>
    <w:rsid w:val="00FE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7DEAD"/>
  <w15:chartTrackingRefBased/>
  <w15:docId w15:val="{E07D0894-7C8D-4512-97CF-E315ABA2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E59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7E59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E59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951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17</cp:revision>
  <cp:lastPrinted>2026-03-17T17:53:00Z</cp:lastPrinted>
  <dcterms:created xsi:type="dcterms:W3CDTF">2026-03-11T15:17:00Z</dcterms:created>
  <dcterms:modified xsi:type="dcterms:W3CDTF">2026-03-19T14:52:00Z</dcterms:modified>
</cp:coreProperties>
</file>